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ind w:left="3" w:right="210" w:rightChars="1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附件1：</w:t>
      </w:r>
    </w:p>
    <w:p>
      <w:pPr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标准清单</w:t>
      </w:r>
    </w:p>
    <w:tbl>
      <w:tblPr>
        <w:tblStyle w:val="6"/>
        <w:tblpPr w:leftFromText="180" w:rightFromText="180" w:vertAnchor="text" w:horzAnchor="margin" w:tblpXSpec="center" w:tblpY="39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0"/>
        <w:gridCol w:w="1127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序号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标准名称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标准类别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参加工作组程度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美术用品中初级芳香胺的测定方法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国家标准（推荐）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  <w:u w:val="single"/>
        </w:rPr>
        <w:t xml:space="preserve">                                                                                   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参加标准制修订工作组回执表</w:t>
      </w:r>
    </w:p>
    <w:tbl>
      <w:tblPr>
        <w:tblStyle w:val="6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318"/>
        <w:gridCol w:w="1184"/>
        <w:gridCol w:w="2319"/>
        <w:gridCol w:w="10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91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91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774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</w:tbl>
    <w:p>
      <w:pPr>
        <w:ind w:left="-556" w:leftChars="-265"/>
        <w:jc w:val="left"/>
        <w:rPr>
          <w:rFonts w:ascii="黑体" w:hAnsi="黑体" w:eastAsia="黑体"/>
          <w:sz w:val="22"/>
          <w:szCs w:val="28"/>
        </w:rPr>
      </w:pPr>
    </w:p>
    <w:p>
      <w:pPr>
        <w:ind w:left="-556" w:leftChars="-265"/>
        <w:jc w:val="left"/>
        <w:rPr>
          <w:rFonts w:ascii="黑体" w:hAnsi="黑体" w:eastAsia="黑体"/>
          <w:sz w:val="22"/>
          <w:szCs w:val="28"/>
        </w:rPr>
      </w:pPr>
      <w:r>
        <w:rPr>
          <w:rFonts w:hint="eastAsia" w:ascii="黑体" w:hAnsi="黑体" w:eastAsia="黑体"/>
          <w:sz w:val="22"/>
          <w:szCs w:val="28"/>
        </w:rPr>
        <w:t>注：如发送回执至秘书处，请电话通知秘书处人员确认。</w:t>
      </w:r>
    </w:p>
    <w:p>
      <w:pPr>
        <w:ind w:left="-556" w:leftChars="-265"/>
        <w:jc w:val="left"/>
        <w:rPr>
          <w:rFonts w:ascii="黑体" w:hAnsi="黑体" w:eastAsia="黑体"/>
          <w:sz w:val="22"/>
          <w:szCs w:val="28"/>
        </w:rPr>
      </w:pP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EAC"/>
    <w:rsid w:val="00247540"/>
    <w:rsid w:val="00560119"/>
    <w:rsid w:val="00661EAC"/>
    <w:rsid w:val="006B064C"/>
    <w:rsid w:val="006B4C0D"/>
    <w:rsid w:val="006E1299"/>
    <w:rsid w:val="007E4B5D"/>
    <w:rsid w:val="0090487B"/>
    <w:rsid w:val="009C1023"/>
    <w:rsid w:val="00BC70AF"/>
    <w:rsid w:val="00C46775"/>
    <w:rsid w:val="366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2017-05-16T05:58:00Z</dcterms:created>
  <dc:creator>User</dc:creator>
  <cp:lastModifiedBy>Administrator</cp:lastModifiedBy>
  <dcterms:modified xsi:type="dcterms:W3CDTF">2018-03-19T02:45:08Z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